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FF" w:rsidRDefault="00AF634B">
      <w:pPr>
        <w:spacing w:line="288" w:lineRule="auto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5597525</wp:posOffset>
            </wp:positionH>
            <wp:positionV relativeFrom="paragraph">
              <wp:posOffset>0</wp:posOffset>
            </wp:positionV>
            <wp:extent cx="749300" cy="774700"/>
            <wp:effectExtent l="19050" t="0" r="0" b="0"/>
            <wp:wrapSquare wrapText="bothSides"/>
            <wp:docPr id="3" name="Immagine 3" descr="http://www.anp.it/img/cida.gif">
              <a:hlinkClick xmlns:a="http://schemas.openxmlformats.org/drawingml/2006/main" r:id="rId7" tgtFrame="new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np.it/img/cida.gif">
                      <a:hlinkClick r:id="rId7" tgtFrame="new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clrChange>
                        <a:clrFrom>
                          <a:srgbClr val="5C9BFB"/>
                        </a:clrFrom>
                        <a:clrTo>
                          <a:srgbClr val="5C9BFB">
                            <a:alpha val="0"/>
                          </a:srgbClr>
                        </a:clrTo>
                      </a:clrChange>
                      <a:lum bright="-6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color w:val="000000"/>
          <w:sz w:val="1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-38100</wp:posOffset>
            </wp:positionV>
            <wp:extent cx="961390" cy="961390"/>
            <wp:effectExtent l="0" t="0" r="0" b="0"/>
            <wp:wrapSquare wrapText="bothSides"/>
            <wp:docPr id="2" name="Immagine 2" descr="http://www.anp.it/img/logoanp_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np.it/img/logoanp_03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96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23FF">
        <w:rPr>
          <w:rFonts w:ascii="Arial" w:hAnsi="Arial" w:cs="Arial"/>
          <w:sz w:val="16"/>
          <w:szCs w:val="22"/>
        </w:rPr>
        <w:t>Associazione nazionale dirigenti e alte  professionalità della scuola</w:t>
      </w:r>
    </w:p>
    <w:p w:rsidR="00A423FF" w:rsidRDefault="00A423FF">
      <w:pPr>
        <w:spacing w:line="288" w:lineRule="auto"/>
        <w:rPr>
          <w:rFonts w:ascii="Arial" w:hAnsi="Arial" w:cs="Arial"/>
          <w:color w:val="0000FF"/>
          <w:sz w:val="16"/>
          <w:szCs w:val="18"/>
          <w:lang w:val="en-GB"/>
        </w:rPr>
      </w:pPr>
      <w:r>
        <w:rPr>
          <w:rFonts w:ascii="Arial" w:hAnsi="Arial" w:cs="Arial"/>
          <w:color w:val="0000FF"/>
          <w:sz w:val="16"/>
          <w:szCs w:val="18"/>
          <w:lang w:val="en-GB"/>
        </w:rPr>
        <w:t xml:space="preserve">ADERENTE ALL’ESHA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color w:val="0000FF"/>
              <w:sz w:val="16"/>
              <w:szCs w:val="18"/>
              <w:lang w:val="en-GB"/>
            </w:rPr>
            <w:t>EUROPEAN</w:t>
          </w:r>
        </w:smartTag>
        <w:r>
          <w:rPr>
            <w:rFonts w:ascii="Arial" w:hAnsi="Arial" w:cs="Arial"/>
            <w:color w:val="0000FF"/>
            <w:sz w:val="16"/>
            <w:szCs w:val="18"/>
            <w:lang w:val="en-GB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color w:val="0000FF"/>
              <w:sz w:val="16"/>
              <w:szCs w:val="18"/>
              <w:lang w:val="en-GB"/>
            </w:rPr>
            <w:t>SCHOOL</w:t>
          </w:r>
        </w:smartTag>
      </w:smartTag>
      <w:r>
        <w:rPr>
          <w:rFonts w:ascii="Arial" w:hAnsi="Arial" w:cs="Arial"/>
          <w:color w:val="0000FF"/>
          <w:sz w:val="16"/>
          <w:szCs w:val="18"/>
          <w:lang w:val="en-GB"/>
        </w:rPr>
        <w:t xml:space="preserve"> HEADS ASSOCIATION</w:t>
      </w:r>
    </w:p>
    <w:p w:rsidR="00A423FF" w:rsidRDefault="00A423FF">
      <w:pPr>
        <w:spacing w:line="288" w:lineRule="auto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Sezione provinciale  di Forlì – Ravenna - Rimini</w:t>
      </w:r>
    </w:p>
    <w:p w:rsidR="00A423FF" w:rsidRDefault="00A423FF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ANP-CIDA </w:t>
      </w:r>
      <w:r>
        <w:rPr>
          <w:rFonts w:ascii="Arial" w:hAnsi="Arial" w:cs="Arial"/>
          <w:sz w:val="16"/>
          <w:szCs w:val="22"/>
        </w:rPr>
        <w:t>Forlì – Ravenna - Rimini</w:t>
      </w:r>
      <w:r>
        <w:rPr>
          <w:rFonts w:ascii="Arial" w:hAnsi="Arial" w:cs="Arial"/>
          <w:sz w:val="16"/>
        </w:rPr>
        <w:t xml:space="preserve"> - Associazione nazionale Dirigenti e Alte Professionalità della Scuola</w:t>
      </w:r>
    </w:p>
    <w:p w:rsidR="00C61314" w:rsidRDefault="00C61314">
      <w:pPr>
        <w:jc w:val="both"/>
        <w:rPr>
          <w:rFonts w:ascii="Arial" w:hAnsi="Arial" w:cs="Arial"/>
          <w:sz w:val="16"/>
        </w:rPr>
      </w:pPr>
    </w:p>
    <w:p w:rsidR="00C61314" w:rsidRDefault="00C61314">
      <w:pPr>
        <w:jc w:val="both"/>
        <w:rPr>
          <w:rFonts w:ascii="Arial" w:hAnsi="Arial" w:cs="Arial"/>
          <w:sz w:val="16"/>
        </w:rPr>
      </w:pPr>
    </w:p>
    <w:p w:rsidR="00C61314" w:rsidRDefault="00C61314">
      <w:pPr>
        <w:jc w:val="both"/>
        <w:rPr>
          <w:rFonts w:ascii="Arial" w:hAnsi="Arial" w:cs="Arial"/>
          <w:sz w:val="16"/>
        </w:rPr>
      </w:pPr>
    </w:p>
    <w:p w:rsidR="00C61314" w:rsidRDefault="00C61314">
      <w:pPr>
        <w:jc w:val="both"/>
        <w:rPr>
          <w:rFonts w:ascii="Arial" w:hAnsi="Arial" w:cs="Arial"/>
          <w:sz w:val="16"/>
        </w:rPr>
      </w:pPr>
    </w:p>
    <w:p w:rsidR="00C61314" w:rsidRDefault="00C61314">
      <w:pPr>
        <w:jc w:val="both"/>
        <w:rPr>
          <w:rFonts w:ascii="Arial" w:hAnsi="Arial" w:cs="Arial"/>
          <w:sz w:val="16"/>
        </w:rPr>
      </w:pPr>
    </w:p>
    <w:p w:rsidR="00C61314" w:rsidRDefault="00C61314">
      <w:pPr>
        <w:jc w:val="both"/>
        <w:rPr>
          <w:rFonts w:ascii="Arial" w:hAnsi="Arial" w:cs="Arial"/>
          <w:sz w:val="16"/>
        </w:rPr>
      </w:pPr>
    </w:p>
    <w:p w:rsidR="00C61314" w:rsidRDefault="00C61314">
      <w:pPr>
        <w:jc w:val="both"/>
        <w:rPr>
          <w:rFonts w:ascii="Arial" w:hAnsi="Arial" w:cs="Arial"/>
          <w:sz w:val="16"/>
        </w:rPr>
      </w:pPr>
    </w:p>
    <w:p w:rsidR="00C61314" w:rsidRDefault="00C61314">
      <w:pPr>
        <w:jc w:val="both"/>
        <w:rPr>
          <w:rFonts w:ascii="Arial" w:hAnsi="Arial" w:cs="Arial"/>
          <w:sz w:val="16"/>
        </w:rPr>
      </w:pPr>
    </w:p>
    <w:p w:rsidR="00C61314" w:rsidRDefault="00C61314" w:rsidP="00C61314">
      <w:pPr>
        <w:jc w:val="center"/>
      </w:pPr>
    </w:p>
    <w:p w:rsidR="00C61314" w:rsidRDefault="00C61314" w:rsidP="00C61314">
      <w:pPr>
        <w:jc w:val="center"/>
      </w:pPr>
    </w:p>
    <w:p w:rsidR="00C61314" w:rsidRDefault="00C61314" w:rsidP="00C61314">
      <w:pPr>
        <w:ind w:left="5103"/>
        <w:rPr>
          <w:b/>
          <w:bCs/>
        </w:rPr>
      </w:pPr>
      <w:r>
        <w:rPr>
          <w:b/>
          <w:bCs/>
        </w:rPr>
        <w:t>Ai Soci Anp d</w:t>
      </w:r>
      <w:r w:rsidR="006A24BF">
        <w:rPr>
          <w:b/>
          <w:bCs/>
        </w:rPr>
        <w:t>ella struttura interprov.le di FORLI-RAVENNA-RIMINI</w:t>
      </w:r>
    </w:p>
    <w:p w:rsidR="00C61314" w:rsidRDefault="00C61314" w:rsidP="00C61314">
      <w:pPr>
        <w:ind w:left="5103"/>
      </w:pPr>
      <w:r>
        <w:rPr>
          <w:b/>
          <w:bCs/>
        </w:rPr>
        <w:t>Loro domicilio</w:t>
      </w:r>
    </w:p>
    <w:p w:rsidR="00C61314" w:rsidRDefault="00C61314" w:rsidP="00C61314">
      <w:pPr>
        <w:pStyle w:val="Titolo1"/>
        <w:ind w:left="5103"/>
        <w:jc w:val="left"/>
      </w:pPr>
    </w:p>
    <w:p w:rsidR="00C61314" w:rsidRDefault="00C61314" w:rsidP="00C61314">
      <w:pPr>
        <w:pStyle w:val="Titolo1"/>
        <w:ind w:left="5103" w:hanging="567"/>
        <w:jc w:val="left"/>
      </w:pPr>
      <w:r>
        <w:t>e p.c. Anp  -  Sede nazionale</w:t>
      </w:r>
    </w:p>
    <w:p w:rsidR="00C61314" w:rsidRDefault="00C61314" w:rsidP="00C61314">
      <w:pPr>
        <w:ind w:left="5103"/>
      </w:pPr>
      <w:r>
        <w:t>Viale del Policlinico, 129/a</w:t>
      </w:r>
    </w:p>
    <w:p w:rsidR="00C61314" w:rsidRDefault="00C61314" w:rsidP="00C61314">
      <w:pPr>
        <w:ind w:left="5103"/>
      </w:pPr>
      <w:r>
        <w:t>00161 Roma</w:t>
      </w:r>
    </w:p>
    <w:p w:rsidR="00C61314" w:rsidRPr="00926A20" w:rsidRDefault="00C61314" w:rsidP="00C61314">
      <w:pPr>
        <w:ind w:left="5103"/>
        <w:rPr>
          <w:b/>
        </w:rPr>
      </w:pPr>
      <w:r w:rsidRPr="00926A20">
        <w:rPr>
          <w:b/>
        </w:rPr>
        <w:t xml:space="preserve">fax n. </w:t>
      </w:r>
      <w:smartTag w:uri="urn:schemas-microsoft-com:office:smarttags" w:element="phone">
        <w:smartTagPr>
          <w:attr w:uri="urn:schemas-microsoft-com:office:office" w:name="ls" w:val="trans"/>
        </w:smartTagPr>
        <w:r w:rsidRPr="00926A20">
          <w:rPr>
            <w:b/>
          </w:rPr>
          <w:t>06-44254516</w:t>
        </w:r>
      </w:smartTag>
    </w:p>
    <w:p w:rsidR="00C61314" w:rsidRDefault="00C61314" w:rsidP="00C61314">
      <w:pPr>
        <w:jc w:val="right"/>
      </w:pPr>
    </w:p>
    <w:p w:rsidR="00C61314" w:rsidRDefault="00C61314" w:rsidP="00C61314">
      <w:pPr>
        <w:jc w:val="both"/>
        <w:rPr>
          <w:b/>
        </w:rPr>
      </w:pPr>
    </w:p>
    <w:p w:rsidR="00C61314" w:rsidRDefault="00C61314" w:rsidP="00C61314">
      <w:pPr>
        <w:jc w:val="both"/>
        <w:rPr>
          <w:b/>
        </w:rPr>
      </w:pPr>
    </w:p>
    <w:p w:rsidR="00C61314" w:rsidRDefault="00C61314" w:rsidP="00C61314">
      <w:pPr>
        <w:jc w:val="both"/>
        <w:rPr>
          <w:b/>
        </w:rPr>
      </w:pPr>
      <w:r>
        <w:rPr>
          <w:b/>
        </w:rPr>
        <w:t>Oggetto: IX Congresso nazionale Anp- convocazione assemblea precongressuale</w:t>
      </w:r>
    </w:p>
    <w:p w:rsidR="00C61314" w:rsidRDefault="00C61314" w:rsidP="00C61314">
      <w:pPr>
        <w:jc w:val="both"/>
      </w:pPr>
    </w:p>
    <w:p w:rsidR="00C61314" w:rsidRDefault="00C61314" w:rsidP="00C61314">
      <w:pPr>
        <w:spacing w:line="360" w:lineRule="auto"/>
        <w:jc w:val="both"/>
      </w:pPr>
      <w:r>
        <w:t xml:space="preserve">L'Assemblea precongressuale dell'Anp  è convocata il giorno </w:t>
      </w:r>
    </w:p>
    <w:p w:rsidR="00C61314" w:rsidRDefault="002A6583" w:rsidP="00C61314">
      <w:pPr>
        <w:spacing w:line="360" w:lineRule="auto"/>
        <w:jc w:val="both"/>
      </w:pPr>
      <w:r>
        <w:t xml:space="preserve">Martedì </w:t>
      </w:r>
      <w:r w:rsidR="00C61314">
        <w:t>11  ottobre 2011 alle ore 15.00</w:t>
      </w:r>
      <w:r>
        <w:t xml:space="preserve"> </w:t>
      </w:r>
    </w:p>
    <w:p w:rsidR="00C61314" w:rsidRDefault="00C61314" w:rsidP="00C61314">
      <w:pPr>
        <w:spacing w:line="360" w:lineRule="auto"/>
        <w:jc w:val="both"/>
      </w:pPr>
      <w:r>
        <w:t xml:space="preserve">presso l’ITC </w:t>
      </w:r>
      <w:r w:rsidR="006A24BF">
        <w:t>“</w:t>
      </w:r>
      <w:r>
        <w:t>Matteucci</w:t>
      </w:r>
      <w:r w:rsidR="006A24BF">
        <w:t xml:space="preserve">” via Turati, 9 </w:t>
      </w:r>
      <w:r>
        <w:t>FORLI</w:t>
      </w:r>
    </w:p>
    <w:p w:rsidR="00C61314" w:rsidRDefault="00C61314" w:rsidP="00C61314">
      <w:pPr>
        <w:spacing w:line="360" w:lineRule="auto"/>
        <w:jc w:val="both"/>
      </w:pPr>
      <w:r>
        <w:t>con il seguente ordine del giorno:</w:t>
      </w:r>
    </w:p>
    <w:p w:rsidR="00C61314" w:rsidRDefault="00C61314" w:rsidP="00C61314">
      <w:pPr>
        <w:numPr>
          <w:ilvl w:val="0"/>
          <w:numId w:val="3"/>
        </w:numPr>
        <w:tabs>
          <w:tab w:val="clear" w:pos="360"/>
          <w:tab w:val="num" w:pos="420"/>
        </w:tabs>
        <w:spacing w:line="360" w:lineRule="auto"/>
        <w:ind w:left="420"/>
        <w:jc w:val="both"/>
      </w:pPr>
      <w:r>
        <w:t>Presentazione dei materiali per la riflessione ed il dibattito congressuale;</w:t>
      </w:r>
    </w:p>
    <w:p w:rsidR="00C61314" w:rsidRDefault="00C61314" w:rsidP="00C61314">
      <w:pPr>
        <w:numPr>
          <w:ilvl w:val="0"/>
          <w:numId w:val="3"/>
        </w:numPr>
        <w:tabs>
          <w:tab w:val="clear" w:pos="360"/>
          <w:tab w:val="num" w:pos="420"/>
        </w:tabs>
        <w:spacing w:line="360" w:lineRule="auto"/>
        <w:ind w:left="420"/>
        <w:jc w:val="both"/>
      </w:pPr>
      <w:r>
        <w:t>Discussione;</w:t>
      </w:r>
    </w:p>
    <w:p w:rsidR="00C61314" w:rsidRDefault="00C61314" w:rsidP="00C61314">
      <w:pPr>
        <w:numPr>
          <w:ilvl w:val="0"/>
          <w:numId w:val="3"/>
        </w:numPr>
        <w:tabs>
          <w:tab w:val="clear" w:pos="360"/>
          <w:tab w:val="num" w:pos="420"/>
        </w:tabs>
        <w:spacing w:line="360" w:lineRule="auto"/>
        <w:ind w:left="420"/>
        <w:jc w:val="both"/>
      </w:pPr>
      <w:r>
        <w:t xml:space="preserve">Elezione della Commissione elettorale </w:t>
      </w:r>
    </w:p>
    <w:p w:rsidR="00C61314" w:rsidRDefault="00C61314" w:rsidP="00C61314">
      <w:pPr>
        <w:numPr>
          <w:ilvl w:val="0"/>
          <w:numId w:val="3"/>
        </w:numPr>
        <w:tabs>
          <w:tab w:val="clear" w:pos="360"/>
          <w:tab w:val="num" w:pos="420"/>
        </w:tabs>
        <w:spacing w:line="360" w:lineRule="auto"/>
        <w:ind w:left="420"/>
        <w:jc w:val="both"/>
      </w:pPr>
      <w:r>
        <w:t xml:space="preserve">Elezione dei delegati </w:t>
      </w:r>
      <w:bookmarkStart w:id="0" w:name="OLE_LINK1"/>
      <w:r>
        <w:t>al IX Congresso nazionale dell’Anp</w:t>
      </w:r>
      <w:bookmarkEnd w:id="0"/>
      <w:r>
        <w:t>;</w:t>
      </w:r>
    </w:p>
    <w:p w:rsidR="00C61314" w:rsidRDefault="00C61314" w:rsidP="00C61314">
      <w:pPr>
        <w:jc w:val="both"/>
      </w:pPr>
      <w:r>
        <w:t>5.   Designazione di eventuali osservatori al IX Congresso nazionale dell’Anp;</w:t>
      </w:r>
    </w:p>
    <w:p w:rsidR="00C61314" w:rsidRDefault="002A6583" w:rsidP="002A6583">
      <w:pPr>
        <w:spacing w:line="360" w:lineRule="auto"/>
        <w:jc w:val="both"/>
      </w:pPr>
      <w:r>
        <w:t xml:space="preserve">6.   </w:t>
      </w:r>
      <w:r w:rsidR="00C61314">
        <w:t>Varie ed eventuali</w:t>
      </w:r>
    </w:p>
    <w:p w:rsidR="002A6583" w:rsidRDefault="002A6583" w:rsidP="002A6583">
      <w:pPr>
        <w:spacing w:line="360" w:lineRule="auto"/>
        <w:jc w:val="both"/>
      </w:pPr>
      <w:r>
        <w:t>Sa</w:t>
      </w:r>
      <w:r w:rsidR="00970921">
        <w:t>vignano sul Rubicon</w:t>
      </w:r>
      <w:r>
        <w:t>e 22.09.2011                                        Il Presidente Interprovinciale</w:t>
      </w:r>
    </w:p>
    <w:p w:rsidR="002A6583" w:rsidRDefault="002A6583" w:rsidP="002A6583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Carmelo Sergi</w:t>
      </w:r>
    </w:p>
    <w:p w:rsidR="00C61314" w:rsidRDefault="00C61314" w:rsidP="00C61314">
      <w:pPr>
        <w:spacing w:line="360" w:lineRule="auto"/>
        <w:jc w:val="both"/>
      </w:pPr>
    </w:p>
    <w:p w:rsidR="00C61314" w:rsidRDefault="00C61314" w:rsidP="00C61314">
      <w:pPr>
        <w:spacing w:line="360" w:lineRule="auto"/>
        <w:jc w:val="both"/>
      </w:pPr>
    </w:p>
    <w:p w:rsidR="00C61314" w:rsidRPr="00926A20" w:rsidRDefault="002A6583" w:rsidP="00C61314">
      <w:pPr>
        <w:spacing w:line="360" w:lineRule="auto"/>
        <w:jc w:val="both"/>
        <w:rPr>
          <w:i/>
        </w:rPr>
      </w:pPr>
      <w:r>
        <w:rPr>
          <w:i/>
        </w:rPr>
        <w:t xml:space="preserve">              </w:t>
      </w:r>
      <w:r w:rsidR="00C61314">
        <w:rPr>
          <w:i/>
        </w:rPr>
        <w:tab/>
      </w:r>
      <w:r w:rsidR="00C61314">
        <w:rPr>
          <w:i/>
        </w:rPr>
        <w:tab/>
      </w:r>
      <w:r w:rsidR="00C61314">
        <w:rPr>
          <w:i/>
        </w:rPr>
        <w:tab/>
      </w:r>
      <w:r w:rsidR="00C61314">
        <w:rPr>
          <w:i/>
        </w:rPr>
        <w:tab/>
        <w:t xml:space="preserve">                  </w:t>
      </w:r>
      <w:r>
        <w:rPr>
          <w:i/>
        </w:rPr>
        <w:t xml:space="preserve">        </w:t>
      </w:r>
    </w:p>
    <w:p w:rsidR="00C61314" w:rsidRDefault="002A6583" w:rsidP="00C61314">
      <w:pPr>
        <w:jc w:val="both"/>
      </w:pPr>
      <w:r>
        <w:tab/>
      </w:r>
      <w:r>
        <w:tab/>
      </w:r>
      <w:r>
        <w:tab/>
      </w:r>
    </w:p>
    <w:sectPr w:rsidR="00C61314">
      <w:footerReference w:type="even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5FB" w:rsidRDefault="009F75FB">
      <w:r>
        <w:separator/>
      </w:r>
    </w:p>
  </w:endnote>
  <w:endnote w:type="continuationSeparator" w:id="0">
    <w:p w:rsidR="009F75FB" w:rsidRDefault="009F7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3FF" w:rsidRDefault="00A423F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423FF" w:rsidRDefault="00A423F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3FF" w:rsidRDefault="00A423F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F634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423FF" w:rsidRDefault="00A423F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5FB" w:rsidRDefault="009F75FB">
      <w:r>
        <w:separator/>
      </w:r>
    </w:p>
  </w:footnote>
  <w:footnote w:type="continuationSeparator" w:id="0">
    <w:p w:rsidR="009F75FB" w:rsidRDefault="009F75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50E51"/>
    <w:multiLevelType w:val="hybridMultilevel"/>
    <w:tmpl w:val="3AE6E060"/>
    <w:lvl w:ilvl="0" w:tplc="0410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A5BB1"/>
    <w:multiLevelType w:val="hybridMultilevel"/>
    <w:tmpl w:val="878EDE86"/>
    <w:lvl w:ilvl="0" w:tplc="4C1652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B06AAD"/>
    <w:multiLevelType w:val="hybridMultilevel"/>
    <w:tmpl w:val="B824DEEC"/>
    <w:lvl w:ilvl="0" w:tplc="020E3C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4C2D3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11D"/>
    <w:rsid w:val="000A19D3"/>
    <w:rsid w:val="00163C08"/>
    <w:rsid w:val="001827C8"/>
    <w:rsid w:val="002A6583"/>
    <w:rsid w:val="00350BA3"/>
    <w:rsid w:val="004F0483"/>
    <w:rsid w:val="006A24BF"/>
    <w:rsid w:val="00893B06"/>
    <w:rsid w:val="00931A08"/>
    <w:rsid w:val="00970921"/>
    <w:rsid w:val="009F75FB"/>
    <w:rsid w:val="00A1511D"/>
    <w:rsid w:val="00A423FF"/>
    <w:rsid w:val="00AD4CD4"/>
    <w:rsid w:val="00AF634B"/>
    <w:rsid w:val="00B44F10"/>
    <w:rsid w:val="00C61314"/>
    <w:rsid w:val="00CE3635"/>
    <w:rsid w:val="00DA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hon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C61314"/>
    <w:pPr>
      <w:keepNext/>
      <w:jc w:val="right"/>
      <w:outlineLvl w:val="0"/>
    </w:pPr>
    <w:rPr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pPr>
      <w:jc w:val="both"/>
    </w:pPr>
    <w:rPr>
      <w:rFonts w:ascii="Arial" w:hAnsi="Arial" w:cs="Arial"/>
      <w:b/>
      <w:bCs/>
      <w:sz w:val="20"/>
    </w:rPr>
  </w:style>
  <w:style w:type="paragraph" w:styleId="Corpodeltesto2">
    <w:name w:val="Body Text 2"/>
    <w:basedOn w:val="Normale"/>
    <w:pPr>
      <w:jc w:val="both"/>
    </w:pPr>
    <w:rPr>
      <w:rFonts w:ascii="Arial" w:hAnsi="Arial" w:cs="Arial"/>
      <w:sz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jc w:val="both"/>
    </w:pPr>
    <w:rPr>
      <w:rFonts w:ascii="Arial" w:hAnsi="Arial" w:cs="Arial"/>
      <w:b/>
      <w:b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ida.it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anp.it/img/logoanp_03.gi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http://www.anp.it/img/cida.gif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rmelo.Sergi\Dati%20applicazioni\Microsoft\Modelli\carta%20an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anp</Template>
  <TotalTime>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ANP-CIDA sede di Bologna - Comunicazione ANP-CIDA Bologna</vt:lpstr>
    </vt:vector>
  </TitlesOfParts>
  <Company>Hewlett-Packard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ANP-CIDA sede di Bologna - Comunicazione ANP-CIDA Bologna</dc:title>
  <dc:creator>Carmelo.Sergi</dc:creator>
  <cp:lastModifiedBy>DIRIGENTE</cp:lastModifiedBy>
  <cp:revision>2</cp:revision>
  <cp:lastPrinted>2008-02-11T12:50:00Z</cp:lastPrinted>
  <dcterms:created xsi:type="dcterms:W3CDTF">2011-10-03T14:13:00Z</dcterms:created>
  <dcterms:modified xsi:type="dcterms:W3CDTF">2011-10-03T14:13:00Z</dcterms:modified>
</cp:coreProperties>
</file>